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AC" w:rsidRDefault="00F509AB">
      <w:pPr>
        <w:pStyle w:val="Zkladntext"/>
        <w:ind w:left="119"/>
        <w:rPr>
          <w:rFonts w:ascii="Times New Roman"/>
          <w:sz w:val="20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-11430</wp:posOffset>
            </wp:positionV>
            <wp:extent cx="819150" cy="349250"/>
            <wp:effectExtent l="0" t="0" r="0" b="0"/>
            <wp:wrapTight wrapText="bothSides">
              <wp:wrapPolygon edited="0">
                <wp:start x="9544" y="0"/>
                <wp:lineTo x="0" y="2356"/>
                <wp:lineTo x="0" y="20029"/>
                <wp:lineTo x="21098" y="20029"/>
                <wp:lineTo x="21098" y="3535"/>
                <wp:lineTo x="13060" y="0"/>
                <wp:lineTo x="9544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64B" w:rsidRPr="0049364B">
        <w:rPr>
          <w:rFonts w:ascii="Times New Roman"/>
          <w:noProof/>
          <w:sz w:val="20"/>
          <w:lang w:bidi="ar-SA"/>
        </w:rPr>
      </w:r>
      <w:r w:rsidR="0049364B">
        <w:rPr>
          <w:rFonts w:ascii="Times New Roman"/>
          <w:noProof/>
          <w:sz w:val="20"/>
          <w:lang w:bidi="ar-SA"/>
        </w:rPr>
        <w:pict>
          <v:group id="Group 2" o:spid="_x0000_s1026" style="width:456.05pt;height:33.65pt;mso-position-horizontal-relative:char;mso-position-vertical-relative:line" coordorigin="37,104" coordsize="9121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">
            <v:line id="Line 6" o:spid="_x0000_s1027" style="position:absolute;visibility:visible" from="37,776" to="9158,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871;top:104;width:3431;height:6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DC59AC" w:rsidRDefault="00D807DB">
                    <w:pPr>
                      <w:spacing w:before="1"/>
                      <w:ind w:left="3" w:right="18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Slovenská asociácia koučov</w:t>
                    </w:r>
                  </w:p>
                  <w:p w:rsidR="00DC59AC" w:rsidRDefault="00C530FA" w:rsidP="00C530FA">
                    <w:pPr>
                      <w:spacing w:before="4"/>
                      <w:ind w:left="-1" w:right="18"/>
                      <w:jc w:val="center"/>
                      <w:rPr>
                        <w:rFonts w:ascii="Tahoma" w:hAnsi="Tahoma"/>
                        <w:sz w:val="20"/>
                      </w:rPr>
                    </w:pPr>
                    <w:r w:rsidRPr="00C530FA">
                      <w:rPr>
                        <w:rFonts w:ascii="Tahoma" w:hAnsi="Tahoma"/>
                        <w:sz w:val="20"/>
                      </w:rPr>
                      <w:t>Tajov 1127</w:t>
                    </w:r>
                    <w:r>
                      <w:rPr>
                        <w:rFonts w:ascii="Tahoma" w:hAnsi="Tahoma"/>
                        <w:sz w:val="20"/>
                      </w:rPr>
                      <w:t xml:space="preserve">, </w:t>
                    </w:r>
                    <w:r w:rsidRPr="00C530FA">
                      <w:rPr>
                        <w:rFonts w:ascii="Tahoma" w:hAnsi="Tahoma"/>
                        <w:sz w:val="20"/>
                      </w:rPr>
                      <w:t>976 34 Tajov</w:t>
                    </w:r>
                  </w:p>
                </w:txbxContent>
              </v:textbox>
            </v:shape>
            <v:shape id="Text Box 3" o:spid="_x0000_s1029" type="#_x0000_t202" style="position:absolute;left:7581;top:104;width:1555;height: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<v:textbox inset="0,0,0,0">
                <w:txbxContent>
                  <w:p w:rsidR="007161A4" w:rsidRDefault="0049364B">
                    <w:pPr>
                      <w:spacing w:before="1" w:line="242" w:lineRule="auto"/>
                      <w:ind w:right="3" w:firstLine="4"/>
                    </w:pPr>
                    <w:hyperlink r:id="rId9" w:history="1">
                      <w:r w:rsidR="00EC6B99" w:rsidRPr="00BF5265">
                        <w:rPr>
                          <w:rStyle w:val="Hypertextovodkaz"/>
                          <w:rFonts w:ascii="Tahoma"/>
                          <w:sz w:val="20"/>
                        </w:rPr>
                        <w:t>www.sako.sk</w:t>
                      </w:r>
                    </w:hyperlink>
                  </w:p>
                  <w:p w:rsidR="00DC59AC" w:rsidRDefault="0049364B">
                    <w:pPr>
                      <w:spacing w:before="1" w:line="242" w:lineRule="auto"/>
                      <w:ind w:right="3" w:firstLine="4"/>
                      <w:rPr>
                        <w:rFonts w:ascii="Tahoma"/>
                        <w:sz w:val="20"/>
                      </w:rPr>
                    </w:pPr>
                    <w:hyperlink r:id="rId10" w:history="1">
                      <w:r w:rsidR="005E5CC2" w:rsidRPr="004A54A6">
                        <w:rPr>
                          <w:rStyle w:val="Hypertextovodkaz"/>
                          <w:rFonts w:ascii="Tahoma"/>
                          <w:sz w:val="20"/>
                        </w:rPr>
                        <w:t>sako@sako.sk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DC59AC" w:rsidRDefault="00D807DB">
      <w:pPr>
        <w:spacing w:line="229" w:lineRule="exact"/>
        <w:ind w:right="146"/>
        <w:jc w:val="right"/>
        <w:rPr>
          <w:b/>
          <w:sz w:val="20"/>
        </w:rPr>
      </w:pPr>
      <w:bookmarkStart w:id="0" w:name="_Hlk58595841"/>
      <w:r>
        <w:rPr>
          <w:b/>
          <w:sz w:val="20"/>
        </w:rPr>
        <w:t>Sako-Uz-</w:t>
      </w:r>
      <w:r w:rsidR="00A86D32">
        <w:rPr>
          <w:b/>
          <w:sz w:val="20"/>
        </w:rPr>
        <w:t>0203</w:t>
      </w:r>
      <w:r w:rsidR="00FE2C4E">
        <w:rPr>
          <w:b/>
          <w:sz w:val="20"/>
        </w:rPr>
        <w:t>21</w:t>
      </w:r>
    </w:p>
    <w:bookmarkEnd w:id="0"/>
    <w:p w:rsidR="00DC59AC" w:rsidRDefault="00DC59AC">
      <w:pPr>
        <w:pStyle w:val="Zkladntext"/>
        <w:rPr>
          <w:b/>
          <w:sz w:val="20"/>
        </w:rPr>
      </w:pPr>
    </w:p>
    <w:p w:rsidR="00DC59AC" w:rsidRDefault="00DC59AC">
      <w:pPr>
        <w:pStyle w:val="Zkladntext"/>
        <w:spacing w:before="6"/>
        <w:rPr>
          <w:b/>
          <w:sz w:val="19"/>
        </w:rPr>
      </w:pPr>
    </w:p>
    <w:p w:rsidR="00DC59AC" w:rsidRDefault="00603208">
      <w:pPr>
        <w:spacing w:before="90" w:line="321" w:lineRule="exact"/>
        <w:ind w:left="2292" w:right="2298"/>
        <w:jc w:val="center"/>
        <w:rPr>
          <w:b/>
          <w:sz w:val="28"/>
        </w:rPr>
      </w:pPr>
      <w:r w:rsidRPr="00603208">
        <w:rPr>
          <w:b/>
          <w:sz w:val="28"/>
        </w:rPr>
        <w:t>Uznesenie predsedníctva SAK</w:t>
      </w:r>
      <w:r w:rsidR="00C530FA">
        <w:rPr>
          <w:b/>
          <w:sz w:val="28"/>
        </w:rPr>
        <w:t>o</w:t>
      </w:r>
    </w:p>
    <w:p w:rsidR="00DC59AC" w:rsidRDefault="003C17B6" w:rsidP="00250845">
      <w:pPr>
        <w:pStyle w:val="Zkladntext"/>
        <w:spacing w:line="252" w:lineRule="exact"/>
        <w:ind w:left="2301" w:right="2298"/>
        <w:jc w:val="center"/>
      </w:pPr>
      <w:r>
        <w:t>z</w:t>
      </w:r>
      <w:r w:rsidR="00603208">
        <w:t xml:space="preserve">o dňa </w:t>
      </w:r>
      <w:r w:rsidR="00101785">
        <w:t>2</w:t>
      </w:r>
      <w:r w:rsidR="00603208">
        <w:t>.</w:t>
      </w:r>
      <w:r w:rsidR="00101785">
        <w:t>3</w:t>
      </w:r>
      <w:r w:rsidR="00603208">
        <w:t>.20</w:t>
      </w:r>
      <w:r w:rsidR="00F878CB">
        <w:t>21</w:t>
      </w:r>
    </w:p>
    <w:p w:rsidR="00DC59AC" w:rsidRDefault="00DC59AC">
      <w:pPr>
        <w:pStyle w:val="Zkladntext"/>
        <w:rPr>
          <w:sz w:val="24"/>
        </w:rPr>
      </w:pPr>
    </w:p>
    <w:p w:rsidR="00603208" w:rsidRDefault="00603208" w:rsidP="00760D64">
      <w:pPr>
        <w:pStyle w:val="Zkladntext"/>
        <w:spacing w:line="232" w:lineRule="auto"/>
        <w:ind w:left="156" w:right="34"/>
        <w:rPr>
          <w:sz w:val="24"/>
        </w:rPr>
      </w:pPr>
      <w:r>
        <w:t xml:space="preserve">Prítomní: </w:t>
      </w:r>
      <w:r w:rsidR="00F878CB">
        <w:t xml:space="preserve">M.Hricáková (MH), </w:t>
      </w:r>
      <w:r w:rsidR="00601B35">
        <w:t>P.Jás</w:t>
      </w:r>
      <w:r w:rsidR="00EE7B45">
        <w:t>z</w:t>
      </w:r>
      <w:r w:rsidR="00601B35">
        <w:t>berényi (PJ),</w:t>
      </w:r>
      <w:r w:rsidR="00760D64">
        <w:t xml:space="preserve"> Z.Palková (ZP),</w:t>
      </w:r>
      <w:r w:rsidR="004B53B8">
        <w:t xml:space="preserve"> M.</w:t>
      </w:r>
      <w:r w:rsidR="00B756C7">
        <w:t>Magic</w:t>
      </w:r>
      <w:r w:rsidR="004B53B8">
        <w:t xml:space="preserve"> (M</w:t>
      </w:r>
      <w:r w:rsidR="00B756C7">
        <w:t>M</w:t>
      </w:r>
      <w:r w:rsidR="00101785">
        <w:t>)</w:t>
      </w:r>
      <w:r w:rsidR="009C1E36">
        <w:t>,</w:t>
      </w:r>
      <w:r w:rsidR="007161A4">
        <w:t xml:space="preserve"> </w:t>
      </w:r>
      <w:r w:rsidR="00F878CB">
        <w:t>V.Timková (VTi)</w:t>
      </w:r>
    </w:p>
    <w:p w:rsidR="00DC59AC" w:rsidRDefault="00603208">
      <w:pPr>
        <w:pStyle w:val="Zkladntext"/>
        <w:spacing w:before="207" w:line="237" w:lineRule="auto"/>
        <w:ind w:left="156" w:right="1139" w:firstLine="566"/>
      </w:pPr>
      <w:r>
        <w:t>Predsedníctvo SAK</w:t>
      </w:r>
      <w:r w:rsidR="00C530FA">
        <w:t>o</w:t>
      </w:r>
      <w:r>
        <w:t xml:space="preserve"> v súlade s platnými stanovami </w:t>
      </w:r>
      <w:r w:rsidR="00EC6B99">
        <w:t>:</w:t>
      </w:r>
    </w:p>
    <w:p w:rsidR="00DC59AC" w:rsidRDefault="00DC59AC">
      <w:pPr>
        <w:pStyle w:val="Zkladntext"/>
        <w:spacing w:before="6"/>
        <w:rPr>
          <w:sz w:val="20"/>
        </w:rPr>
      </w:pPr>
    </w:p>
    <w:p w:rsidR="00DC59AC" w:rsidRDefault="00DC59AC" w:rsidP="00601B35">
      <w:pPr>
        <w:pStyle w:val="Odstavecseseznamem"/>
        <w:tabs>
          <w:tab w:val="left" w:pos="723"/>
          <w:tab w:val="left" w:pos="724"/>
        </w:tabs>
        <w:spacing w:before="1" w:line="276" w:lineRule="auto"/>
        <w:ind w:firstLine="0"/>
      </w:pPr>
    </w:p>
    <w:p w:rsidR="007161A4" w:rsidRDefault="00A86D32" w:rsidP="00BD6E90">
      <w:pPr>
        <w:pStyle w:val="Odstavecseseznamem"/>
        <w:numPr>
          <w:ilvl w:val="0"/>
          <w:numId w:val="1"/>
        </w:numPr>
        <w:tabs>
          <w:tab w:val="left" w:pos="723"/>
          <w:tab w:val="left" w:pos="724"/>
        </w:tabs>
        <w:spacing w:before="1" w:line="276" w:lineRule="auto"/>
      </w:pPr>
      <w:r>
        <w:t>Schválilo</w:t>
      </w:r>
      <w:r w:rsidR="00101785">
        <w:t xml:space="preserve"> názov</w:t>
      </w:r>
      <w:r>
        <w:t xml:space="preserve"> SAKo</w:t>
      </w:r>
      <w:r w:rsidR="00101785">
        <w:t xml:space="preserve"> magazínu „Rastieme spolu“.</w:t>
      </w:r>
    </w:p>
    <w:p w:rsidR="003B0C2C" w:rsidRDefault="007161A4" w:rsidP="007161A4">
      <w:pPr>
        <w:pStyle w:val="Odstavecseseznamem"/>
        <w:tabs>
          <w:tab w:val="left" w:pos="723"/>
          <w:tab w:val="left" w:pos="724"/>
        </w:tabs>
        <w:spacing w:before="1" w:line="276" w:lineRule="auto"/>
        <w:ind w:firstLine="0"/>
      </w:pPr>
      <w:r>
        <w:t>Úlohy</w:t>
      </w:r>
      <w:r w:rsidR="00BB7199">
        <w:t>*</w:t>
      </w:r>
      <w:r w:rsidR="00B16B03">
        <w:t>:</w:t>
      </w:r>
    </w:p>
    <w:p w:rsidR="00B756C7" w:rsidRDefault="00101785" w:rsidP="00B756C7">
      <w:pPr>
        <w:pStyle w:val="Odstavecseseznamem"/>
        <w:numPr>
          <w:ilvl w:val="0"/>
          <w:numId w:val="7"/>
        </w:numPr>
        <w:tabs>
          <w:tab w:val="left" w:pos="723"/>
          <w:tab w:val="left" w:pos="724"/>
        </w:tabs>
        <w:spacing w:before="1" w:line="276" w:lineRule="auto"/>
      </w:pPr>
      <w:r>
        <w:t>ZP</w:t>
      </w:r>
      <w:r w:rsidR="00B16B03">
        <w:t xml:space="preserve"> </w:t>
      </w:r>
      <w:r w:rsidR="007161A4">
        <w:t>–</w:t>
      </w:r>
      <w:r w:rsidR="00B16B03">
        <w:t xml:space="preserve"> </w:t>
      </w:r>
      <w:r>
        <w:t>doplní dovetok</w:t>
      </w:r>
    </w:p>
    <w:p w:rsidR="00101785" w:rsidRDefault="00B16B03" w:rsidP="00BD6E90">
      <w:pPr>
        <w:pStyle w:val="Odstavecseseznamem"/>
        <w:numPr>
          <w:ilvl w:val="0"/>
          <w:numId w:val="1"/>
        </w:numPr>
        <w:tabs>
          <w:tab w:val="left" w:pos="723"/>
          <w:tab w:val="left" w:pos="724"/>
        </w:tabs>
        <w:spacing w:before="1" w:line="276" w:lineRule="auto"/>
      </w:pPr>
      <w:r>
        <w:t xml:space="preserve">Diskutovalo </w:t>
      </w:r>
      <w:r w:rsidR="007161A4">
        <w:t>o</w:t>
      </w:r>
      <w:r w:rsidR="00101785">
        <w:t xml:space="preserve"> príprave na VZ (8.4.2021), ku ktorej bude potrebné </w:t>
      </w:r>
      <w:r w:rsidR="00A86D32">
        <w:t>pripraviť</w:t>
      </w:r>
      <w:r w:rsidR="00101785">
        <w:t xml:space="preserve"> dokumenty:</w:t>
      </w:r>
    </w:p>
    <w:p w:rsidR="00101785" w:rsidRDefault="00101785" w:rsidP="00101785">
      <w:pPr>
        <w:pStyle w:val="Odstavecseseznamem"/>
        <w:tabs>
          <w:tab w:val="left" w:pos="723"/>
          <w:tab w:val="left" w:pos="724"/>
        </w:tabs>
        <w:spacing w:before="1" w:line="276" w:lineRule="auto"/>
        <w:ind w:firstLine="0"/>
      </w:pPr>
      <w:r>
        <w:t>Správa o činnosti</w:t>
      </w:r>
    </w:p>
    <w:p w:rsidR="00101785" w:rsidRDefault="00101785" w:rsidP="00101785">
      <w:pPr>
        <w:pStyle w:val="Odstavecseseznamem"/>
        <w:tabs>
          <w:tab w:val="left" w:pos="723"/>
          <w:tab w:val="left" w:pos="724"/>
        </w:tabs>
        <w:spacing w:before="1" w:line="276" w:lineRule="auto"/>
        <w:ind w:firstLine="0"/>
      </w:pPr>
      <w:r>
        <w:t>Rozpočet</w:t>
      </w:r>
    </w:p>
    <w:p w:rsidR="00101785" w:rsidRDefault="00101785" w:rsidP="00101785">
      <w:pPr>
        <w:pStyle w:val="Odstavecseseznamem"/>
        <w:tabs>
          <w:tab w:val="left" w:pos="723"/>
          <w:tab w:val="left" w:pos="724"/>
        </w:tabs>
        <w:spacing w:before="1" w:line="276" w:lineRule="auto"/>
        <w:ind w:firstLine="0"/>
      </w:pPr>
      <w:r>
        <w:t>Revízia hospodárenia</w:t>
      </w:r>
    </w:p>
    <w:p w:rsidR="00101785" w:rsidRDefault="00101785" w:rsidP="00101785">
      <w:pPr>
        <w:pStyle w:val="Odstavecseseznamem"/>
        <w:tabs>
          <w:tab w:val="left" w:pos="723"/>
          <w:tab w:val="left" w:pos="724"/>
        </w:tabs>
        <w:spacing w:before="1" w:line="276" w:lineRule="auto"/>
        <w:ind w:firstLine="0"/>
      </w:pPr>
      <w:r>
        <w:t>Plán činnosti</w:t>
      </w:r>
    </w:p>
    <w:p w:rsidR="00101785" w:rsidRDefault="00101785" w:rsidP="00101785">
      <w:pPr>
        <w:pStyle w:val="Odstavecseseznamem"/>
        <w:tabs>
          <w:tab w:val="left" w:pos="723"/>
          <w:tab w:val="left" w:pos="724"/>
        </w:tabs>
        <w:spacing w:before="1" w:line="276" w:lineRule="auto"/>
        <w:ind w:firstLine="0"/>
      </w:pPr>
      <w:r>
        <w:t>Ďalej rozhodlo, že tieto budú zaslané členom cez mailchimp cca 10 dní pred konaním VZ.</w:t>
      </w:r>
    </w:p>
    <w:p w:rsidR="00101785" w:rsidRDefault="00BB7199" w:rsidP="00101785">
      <w:pPr>
        <w:pStyle w:val="Odstavecseseznamem"/>
        <w:tabs>
          <w:tab w:val="left" w:pos="723"/>
          <w:tab w:val="left" w:pos="724"/>
        </w:tabs>
        <w:spacing w:before="1" w:line="276" w:lineRule="auto"/>
        <w:ind w:firstLine="0"/>
      </w:pPr>
      <w:r>
        <w:t>Úlohy*</w:t>
      </w:r>
      <w:r w:rsidR="003A075D">
        <w:t>:</w:t>
      </w:r>
    </w:p>
    <w:p w:rsidR="007161A4" w:rsidRDefault="003A075D" w:rsidP="007161A4">
      <w:pPr>
        <w:pStyle w:val="Odstavecseseznamem"/>
        <w:numPr>
          <w:ilvl w:val="0"/>
          <w:numId w:val="7"/>
        </w:numPr>
        <w:tabs>
          <w:tab w:val="left" w:pos="723"/>
          <w:tab w:val="left" w:pos="724"/>
        </w:tabs>
        <w:spacing w:before="1" w:line="276" w:lineRule="auto"/>
      </w:pPr>
      <w:r>
        <w:t xml:space="preserve">VTi </w:t>
      </w:r>
      <w:r w:rsidR="007161A4">
        <w:t>–</w:t>
      </w:r>
      <w:r>
        <w:t xml:space="preserve"> </w:t>
      </w:r>
      <w:r w:rsidR="00D229A6">
        <w:t>vytvoriť</w:t>
      </w:r>
      <w:r w:rsidR="007161A4">
        <w:t xml:space="preserve"> </w:t>
      </w:r>
      <w:r w:rsidR="00101785">
        <w:t>prihlasovací formulár a template mailu, ktorý pošle</w:t>
      </w:r>
      <w:r w:rsidR="007161A4">
        <w:t xml:space="preserve"> </w:t>
      </w:r>
      <w:r w:rsidR="00D229A6">
        <w:t>na schválenie</w:t>
      </w:r>
      <w:r w:rsidR="007161A4">
        <w:t xml:space="preserve"> predsedníctvu</w:t>
      </w:r>
      <w:r w:rsidR="00A86D32">
        <w:t>, 8.3. odoslať mail členom</w:t>
      </w:r>
    </w:p>
    <w:p w:rsidR="00101785" w:rsidRDefault="00101785" w:rsidP="007161A4">
      <w:pPr>
        <w:pStyle w:val="Odstavecseseznamem"/>
        <w:numPr>
          <w:ilvl w:val="0"/>
          <w:numId w:val="7"/>
        </w:numPr>
        <w:tabs>
          <w:tab w:val="left" w:pos="723"/>
          <w:tab w:val="left" w:pos="724"/>
        </w:tabs>
        <w:spacing w:before="1" w:line="276" w:lineRule="auto"/>
      </w:pPr>
      <w:r>
        <w:t>PJ – Správa o činnosti, rozpočet</w:t>
      </w:r>
    </w:p>
    <w:p w:rsidR="00101785" w:rsidRDefault="00101785" w:rsidP="007161A4">
      <w:pPr>
        <w:pStyle w:val="Odstavecseseznamem"/>
        <w:numPr>
          <w:ilvl w:val="0"/>
          <w:numId w:val="7"/>
        </w:numPr>
        <w:tabs>
          <w:tab w:val="left" w:pos="723"/>
          <w:tab w:val="left" w:pos="724"/>
        </w:tabs>
        <w:spacing w:before="1" w:line="276" w:lineRule="auto"/>
      </w:pPr>
      <w:r>
        <w:t>VTa, ZP – plán činnosti</w:t>
      </w:r>
    </w:p>
    <w:p w:rsidR="00101785" w:rsidRDefault="00101785" w:rsidP="00101785">
      <w:pPr>
        <w:tabs>
          <w:tab w:val="left" w:pos="723"/>
          <w:tab w:val="left" w:pos="724"/>
        </w:tabs>
        <w:spacing w:before="1" w:line="276" w:lineRule="auto"/>
      </w:pPr>
    </w:p>
    <w:p w:rsidR="00101785" w:rsidRDefault="009431EB" w:rsidP="009431EB">
      <w:pPr>
        <w:pStyle w:val="Odstavecseseznamem"/>
        <w:numPr>
          <w:ilvl w:val="0"/>
          <w:numId w:val="1"/>
        </w:numPr>
        <w:tabs>
          <w:tab w:val="left" w:pos="723"/>
          <w:tab w:val="left" w:pos="724"/>
        </w:tabs>
        <w:spacing w:before="1" w:line="276" w:lineRule="auto"/>
      </w:pPr>
      <w:r>
        <w:t xml:space="preserve">Rozhodlo, že </w:t>
      </w:r>
      <w:r w:rsidR="00101785">
        <w:t>v programe Trello vznikne zoznam plánovaných podujatí a zoznam mailov, ktoré sa plánujú poslať na databázu</w:t>
      </w:r>
    </w:p>
    <w:p w:rsidR="009431EB" w:rsidRDefault="00BB7199" w:rsidP="00101785">
      <w:pPr>
        <w:pStyle w:val="Odstavecseseznamem"/>
        <w:tabs>
          <w:tab w:val="left" w:pos="723"/>
          <w:tab w:val="left" w:pos="724"/>
        </w:tabs>
        <w:spacing w:before="1" w:line="276" w:lineRule="auto"/>
        <w:ind w:firstLine="0"/>
      </w:pPr>
      <w:r>
        <w:t>Úlohy*</w:t>
      </w:r>
      <w:r w:rsidR="009431EB">
        <w:t>:</w:t>
      </w:r>
    </w:p>
    <w:p w:rsidR="007161A4" w:rsidRDefault="00101785" w:rsidP="00D229A6">
      <w:pPr>
        <w:pStyle w:val="Odstavecseseznamem"/>
        <w:numPr>
          <w:ilvl w:val="0"/>
          <w:numId w:val="7"/>
        </w:numPr>
        <w:tabs>
          <w:tab w:val="left" w:pos="723"/>
          <w:tab w:val="left" w:pos="724"/>
        </w:tabs>
        <w:spacing w:before="1" w:line="276" w:lineRule="auto"/>
      </w:pPr>
      <w:r>
        <w:t>VTi</w:t>
      </w:r>
      <w:r w:rsidR="009431EB">
        <w:t xml:space="preserve"> – </w:t>
      </w:r>
      <w:r>
        <w:t>preniesť tieto informácie do Trella</w:t>
      </w:r>
    </w:p>
    <w:p w:rsidR="00742C4F" w:rsidRDefault="00E44B8D" w:rsidP="00742C4F">
      <w:pPr>
        <w:pStyle w:val="Odstavecseseznamem"/>
        <w:numPr>
          <w:ilvl w:val="0"/>
          <w:numId w:val="1"/>
        </w:numPr>
        <w:tabs>
          <w:tab w:val="left" w:pos="723"/>
          <w:tab w:val="left" w:pos="724"/>
        </w:tabs>
        <w:spacing w:before="1" w:line="276" w:lineRule="auto"/>
      </w:pPr>
      <w:r>
        <w:t xml:space="preserve">Diskutovalo </w:t>
      </w:r>
      <w:r w:rsidR="00A628A4">
        <w:t>možnosti zoznámenia sa nových</w:t>
      </w:r>
      <w:r w:rsidR="0004614D">
        <w:t xml:space="preserve"> členo</w:t>
      </w:r>
      <w:r w:rsidR="00D229A6">
        <w:t>v</w:t>
      </w:r>
      <w:r w:rsidR="0004614D">
        <w:t xml:space="preserve"> SAKo</w:t>
      </w:r>
      <w:r w:rsidR="00A628A4">
        <w:t xml:space="preserve"> s existujúcimi členmi</w:t>
      </w:r>
    </w:p>
    <w:p w:rsidR="00A86D32" w:rsidRDefault="00A86D32" w:rsidP="00A86D32">
      <w:pPr>
        <w:pStyle w:val="Odstavecseseznamem"/>
        <w:numPr>
          <w:ilvl w:val="0"/>
          <w:numId w:val="10"/>
        </w:numPr>
        <w:tabs>
          <w:tab w:val="left" w:pos="723"/>
          <w:tab w:val="left" w:pos="724"/>
        </w:tabs>
        <w:spacing w:before="1" w:line="276" w:lineRule="auto"/>
        <w:ind w:firstLine="0"/>
      </w:pPr>
      <w:r>
        <w:t>VTi – pridať otázku, odkiaľ ste sa dozvedeli o SAKo? do formulára pre prihlásenie sa do SAKo, pridať prihlásenie sa k odberu správ a newslettera SAKo</w:t>
      </w:r>
    </w:p>
    <w:p w:rsidR="00A86D32" w:rsidRDefault="00A86D32" w:rsidP="00A86D32">
      <w:pPr>
        <w:pStyle w:val="Odstavecseseznamem"/>
        <w:tabs>
          <w:tab w:val="left" w:pos="723"/>
          <w:tab w:val="left" w:pos="724"/>
        </w:tabs>
        <w:spacing w:before="1" w:line="276" w:lineRule="auto"/>
        <w:ind w:left="1443" w:firstLine="0"/>
      </w:pPr>
    </w:p>
    <w:p w:rsidR="00BF4DB8" w:rsidRDefault="0004614D" w:rsidP="00AF1F37">
      <w:pPr>
        <w:pStyle w:val="Odstavecseseznamem"/>
        <w:numPr>
          <w:ilvl w:val="0"/>
          <w:numId w:val="1"/>
        </w:numPr>
        <w:tabs>
          <w:tab w:val="left" w:pos="723"/>
          <w:tab w:val="left" w:pos="724"/>
        </w:tabs>
        <w:spacing w:before="1" w:line="276" w:lineRule="auto"/>
      </w:pPr>
      <w:r>
        <w:t xml:space="preserve">Diskutovalo </w:t>
      </w:r>
      <w:r w:rsidR="00A628A4">
        <w:t>registráciu značky</w:t>
      </w:r>
      <w:r w:rsidR="00A86D32">
        <w:t xml:space="preserve"> SAKo</w:t>
      </w:r>
    </w:p>
    <w:p w:rsidR="0040060A" w:rsidRDefault="00A628A4" w:rsidP="00A628A4">
      <w:pPr>
        <w:pStyle w:val="Odstavecseseznamem"/>
        <w:tabs>
          <w:tab w:val="left" w:pos="723"/>
          <w:tab w:val="left" w:pos="724"/>
        </w:tabs>
        <w:spacing w:before="1" w:line="276" w:lineRule="auto"/>
        <w:ind w:firstLine="0"/>
      </w:pPr>
      <w:r>
        <w:t>Úlohy*:</w:t>
      </w:r>
    </w:p>
    <w:p w:rsidR="00A628A4" w:rsidRDefault="00A628A4" w:rsidP="0040060A">
      <w:pPr>
        <w:pStyle w:val="Odstavecseseznamem"/>
        <w:numPr>
          <w:ilvl w:val="0"/>
          <w:numId w:val="9"/>
        </w:numPr>
        <w:tabs>
          <w:tab w:val="left" w:pos="723"/>
          <w:tab w:val="left" w:pos="724"/>
        </w:tabs>
        <w:spacing w:before="1" w:line="276" w:lineRule="auto"/>
      </w:pPr>
      <w:r>
        <w:t>MM zistí sumu</w:t>
      </w:r>
    </w:p>
    <w:p w:rsidR="000D5C31" w:rsidRDefault="000D5C31" w:rsidP="0004614D">
      <w:pPr>
        <w:tabs>
          <w:tab w:val="left" w:pos="723"/>
          <w:tab w:val="left" w:pos="724"/>
        </w:tabs>
        <w:spacing w:before="1" w:line="276" w:lineRule="auto"/>
      </w:pPr>
    </w:p>
    <w:p w:rsidR="00DC59AC" w:rsidRDefault="00DC59AC">
      <w:pPr>
        <w:pStyle w:val="Zkladntext"/>
        <w:spacing w:before="7"/>
        <w:rPr>
          <w:sz w:val="21"/>
        </w:rPr>
      </w:pPr>
    </w:p>
    <w:p w:rsidR="00BB7199" w:rsidRDefault="00BB7199">
      <w:pPr>
        <w:pStyle w:val="Zkladntext"/>
        <w:spacing w:before="7"/>
        <w:rPr>
          <w:sz w:val="21"/>
        </w:rPr>
      </w:pPr>
    </w:p>
    <w:p w:rsidR="00BB7199" w:rsidRDefault="00BB7199">
      <w:pPr>
        <w:pStyle w:val="Zkladntext"/>
        <w:spacing w:before="7"/>
        <w:rPr>
          <w:sz w:val="21"/>
        </w:rPr>
      </w:pPr>
    </w:p>
    <w:p w:rsidR="00D0654E" w:rsidRPr="00403081" w:rsidRDefault="00BB7199">
      <w:pPr>
        <w:pStyle w:val="Zkladntext"/>
        <w:spacing w:before="7"/>
        <w:rPr>
          <w:i/>
          <w:sz w:val="21"/>
        </w:rPr>
      </w:pPr>
      <w:r>
        <w:rPr>
          <w:i/>
          <w:sz w:val="21"/>
        </w:rPr>
        <w:t xml:space="preserve">* </w:t>
      </w:r>
      <w:r w:rsidR="00D0654E" w:rsidRPr="00403081">
        <w:rPr>
          <w:i/>
          <w:sz w:val="21"/>
        </w:rPr>
        <w:t xml:space="preserve">V prípade neuvedenia termínu </w:t>
      </w:r>
      <w:r>
        <w:rPr>
          <w:i/>
          <w:sz w:val="21"/>
        </w:rPr>
        <w:t>Úlohy*</w:t>
      </w:r>
      <w:r w:rsidR="00D0654E" w:rsidRPr="00403081">
        <w:rPr>
          <w:i/>
          <w:sz w:val="21"/>
        </w:rPr>
        <w:t xml:space="preserve"> sa za termín považ</w:t>
      </w:r>
      <w:r w:rsidR="00B1389C">
        <w:rPr>
          <w:i/>
          <w:sz w:val="21"/>
        </w:rPr>
        <w:t>uje dátum najbližšieho stretnutia</w:t>
      </w:r>
      <w:r w:rsidR="00D0654E" w:rsidRPr="00403081">
        <w:rPr>
          <w:i/>
          <w:sz w:val="21"/>
        </w:rPr>
        <w:t xml:space="preserve"> predsedníctva.</w:t>
      </w:r>
    </w:p>
    <w:p w:rsidR="00DC59AC" w:rsidRDefault="00D807DB" w:rsidP="00603208">
      <w:pPr>
        <w:pStyle w:val="Zkladntext"/>
        <w:tabs>
          <w:tab w:val="left" w:pos="5131"/>
        </w:tabs>
        <w:spacing w:line="232" w:lineRule="auto"/>
        <w:ind w:right="2298"/>
        <w:rPr>
          <w:sz w:val="24"/>
        </w:rPr>
      </w:pPr>
      <w:r>
        <w:tab/>
      </w:r>
    </w:p>
    <w:p w:rsidR="00DC59AC" w:rsidRDefault="00D807DB" w:rsidP="00A628A4">
      <w:pPr>
        <w:pStyle w:val="Zkladntext"/>
        <w:spacing w:before="180"/>
      </w:pPr>
      <w:r>
        <w:t>Vypracoval</w:t>
      </w:r>
      <w:r w:rsidR="001556B1">
        <w:t>a</w:t>
      </w:r>
      <w:r w:rsidR="0004614D">
        <w:t xml:space="preserve"> </w:t>
      </w:r>
      <w:r w:rsidR="00B1389C">
        <w:t>VTi</w:t>
      </w:r>
      <w:r>
        <w:t>, v</w:t>
      </w:r>
      <w:r w:rsidR="0004614D">
        <w:t> Banskej Bystrici</w:t>
      </w:r>
      <w:r>
        <w:t xml:space="preserve">, dňa </w:t>
      </w:r>
      <w:r w:rsidR="0004614D">
        <w:t>1</w:t>
      </w:r>
      <w:r w:rsidR="00A628A4">
        <w:t>0</w:t>
      </w:r>
      <w:r>
        <w:t>.</w:t>
      </w:r>
      <w:r w:rsidR="00A628A4">
        <w:t>3</w:t>
      </w:r>
      <w:r>
        <w:t>.20</w:t>
      </w:r>
      <w:r w:rsidR="00B1389C">
        <w:t>21</w:t>
      </w:r>
      <w:r w:rsidR="005D580A">
        <w:t xml:space="preserve">, schválil PJ, dňa </w:t>
      </w:r>
      <w:r w:rsidR="00A628A4">
        <w:t>10.3</w:t>
      </w:r>
      <w:r w:rsidR="00B1389C">
        <w:t>.2021</w:t>
      </w:r>
    </w:p>
    <w:p w:rsidR="00DC59AC" w:rsidRDefault="00DC59AC">
      <w:pPr>
        <w:pStyle w:val="Zkladntext"/>
        <w:rPr>
          <w:sz w:val="20"/>
        </w:rPr>
      </w:pPr>
    </w:p>
    <w:p w:rsidR="00DC59AC" w:rsidRDefault="00DC59AC">
      <w:pPr>
        <w:pStyle w:val="Zkladntext"/>
        <w:rPr>
          <w:sz w:val="20"/>
        </w:rPr>
      </w:pPr>
    </w:p>
    <w:p w:rsidR="00DC59AC" w:rsidRDefault="00DC59AC">
      <w:pPr>
        <w:pStyle w:val="Zkladntext"/>
        <w:rPr>
          <w:sz w:val="20"/>
        </w:rPr>
      </w:pPr>
    </w:p>
    <w:p w:rsidR="001B1FDC" w:rsidRDefault="001B1FDC">
      <w:pPr>
        <w:rPr>
          <w:sz w:val="20"/>
        </w:rPr>
      </w:pPr>
    </w:p>
    <w:sectPr w:rsidR="001B1FDC" w:rsidSect="002814A7">
      <w:footerReference w:type="default" r:id="rId11"/>
      <w:type w:val="continuous"/>
      <w:pgSz w:w="11910" w:h="16840"/>
      <w:pgMar w:top="640" w:right="1260" w:bottom="0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3ED" w:rsidRDefault="001E73ED" w:rsidP="009E2417">
      <w:r>
        <w:separator/>
      </w:r>
    </w:p>
  </w:endnote>
  <w:endnote w:type="continuationSeparator" w:id="1">
    <w:p w:rsidR="001E73ED" w:rsidRDefault="001E73ED" w:rsidP="009E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934643"/>
      <w:docPartObj>
        <w:docPartGallery w:val="Page Numbers (Bottom of Page)"/>
        <w:docPartUnique/>
      </w:docPartObj>
    </w:sdtPr>
    <w:sdtContent>
      <w:p w:rsidR="009E2417" w:rsidRDefault="0049364B">
        <w:pPr>
          <w:pStyle w:val="Zpat"/>
          <w:jc w:val="center"/>
        </w:pPr>
        <w:r>
          <w:fldChar w:fldCharType="begin"/>
        </w:r>
        <w:r w:rsidR="009E2417">
          <w:instrText>PAGE   \* MERGEFORMAT</w:instrText>
        </w:r>
        <w:r>
          <w:fldChar w:fldCharType="separate"/>
        </w:r>
        <w:r w:rsidR="00A86D32">
          <w:rPr>
            <w:noProof/>
          </w:rPr>
          <w:t>1</w:t>
        </w:r>
        <w:r>
          <w:fldChar w:fldCharType="end"/>
        </w:r>
        <w:r w:rsidR="009E2417">
          <w:t xml:space="preserve"> / 1</w:t>
        </w:r>
      </w:p>
    </w:sdtContent>
  </w:sdt>
  <w:p w:rsidR="009E2417" w:rsidRDefault="009E24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3ED" w:rsidRDefault="001E73ED" w:rsidP="009E2417">
      <w:r>
        <w:separator/>
      </w:r>
    </w:p>
  </w:footnote>
  <w:footnote w:type="continuationSeparator" w:id="1">
    <w:p w:rsidR="001E73ED" w:rsidRDefault="001E73ED" w:rsidP="009E2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E9"/>
    <w:multiLevelType w:val="hybridMultilevel"/>
    <w:tmpl w:val="5372C0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71E2"/>
    <w:multiLevelType w:val="hybridMultilevel"/>
    <w:tmpl w:val="89343758"/>
    <w:lvl w:ilvl="0" w:tplc="041B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">
    <w:nsid w:val="0C9D0A19"/>
    <w:multiLevelType w:val="hybridMultilevel"/>
    <w:tmpl w:val="3EE0A100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072737C"/>
    <w:multiLevelType w:val="hybridMultilevel"/>
    <w:tmpl w:val="7E88A5D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9468E"/>
    <w:multiLevelType w:val="hybridMultilevel"/>
    <w:tmpl w:val="E7C87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F280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32D0F"/>
    <w:multiLevelType w:val="hybridMultilevel"/>
    <w:tmpl w:val="BEE28CDE"/>
    <w:lvl w:ilvl="0" w:tplc="041B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>
    <w:nsid w:val="5655493F"/>
    <w:multiLevelType w:val="hybridMultilevel"/>
    <w:tmpl w:val="9306E664"/>
    <w:lvl w:ilvl="0" w:tplc="36D01A60">
      <w:start w:val="1"/>
      <w:numFmt w:val="upperLetter"/>
      <w:lvlText w:val="%1."/>
      <w:lvlJc w:val="left"/>
      <w:pPr>
        <w:ind w:left="723" w:hanging="567"/>
      </w:pPr>
      <w:rPr>
        <w:rFonts w:ascii="Arial" w:eastAsia="Arial" w:hAnsi="Arial" w:cs="Arial" w:hint="default"/>
        <w:spacing w:val="0"/>
        <w:w w:val="100"/>
        <w:sz w:val="22"/>
        <w:szCs w:val="22"/>
        <w:lang w:val="sk-SK" w:eastAsia="sk-SK" w:bidi="sk-SK"/>
      </w:rPr>
    </w:lvl>
    <w:lvl w:ilvl="1" w:tplc="31BC5A96">
      <w:numFmt w:val="bullet"/>
      <w:lvlText w:val="•"/>
      <w:lvlJc w:val="left"/>
      <w:pPr>
        <w:ind w:left="1586" w:hanging="567"/>
      </w:pPr>
      <w:rPr>
        <w:rFonts w:hint="default"/>
        <w:lang w:val="sk-SK" w:eastAsia="sk-SK" w:bidi="sk-SK"/>
      </w:rPr>
    </w:lvl>
    <w:lvl w:ilvl="2" w:tplc="90E4FF1C">
      <w:numFmt w:val="bullet"/>
      <w:lvlText w:val="•"/>
      <w:lvlJc w:val="left"/>
      <w:pPr>
        <w:ind w:left="2452" w:hanging="567"/>
      </w:pPr>
      <w:rPr>
        <w:rFonts w:hint="default"/>
        <w:lang w:val="sk-SK" w:eastAsia="sk-SK" w:bidi="sk-SK"/>
      </w:rPr>
    </w:lvl>
    <w:lvl w:ilvl="3" w:tplc="A33C9D78">
      <w:numFmt w:val="bullet"/>
      <w:lvlText w:val="•"/>
      <w:lvlJc w:val="left"/>
      <w:pPr>
        <w:ind w:left="3319" w:hanging="567"/>
      </w:pPr>
      <w:rPr>
        <w:rFonts w:hint="default"/>
        <w:lang w:val="sk-SK" w:eastAsia="sk-SK" w:bidi="sk-SK"/>
      </w:rPr>
    </w:lvl>
    <w:lvl w:ilvl="4" w:tplc="9BCEB54C">
      <w:numFmt w:val="bullet"/>
      <w:lvlText w:val="•"/>
      <w:lvlJc w:val="left"/>
      <w:pPr>
        <w:ind w:left="4185" w:hanging="567"/>
      </w:pPr>
      <w:rPr>
        <w:rFonts w:hint="default"/>
        <w:lang w:val="sk-SK" w:eastAsia="sk-SK" w:bidi="sk-SK"/>
      </w:rPr>
    </w:lvl>
    <w:lvl w:ilvl="5" w:tplc="BD588C04">
      <w:numFmt w:val="bullet"/>
      <w:lvlText w:val="•"/>
      <w:lvlJc w:val="left"/>
      <w:pPr>
        <w:ind w:left="5052" w:hanging="567"/>
      </w:pPr>
      <w:rPr>
        <w:rFonts w:hint="default"/>
        <w:lang w:val="sk-SK" w:eastAsia="sk-SK" w:bidi="sk-SK"/>
      </w:rPr>
    </w:lvl>
    <w:lvl w:ilvl="6" w:tplc="1D92D636">
      <w:numFmt w:val="bullet"/>
      <w:lvlText w:val="•"/>
      <w:lvlJc w:val="left"/>
      <w:pPr>
        <w:ind w:left="5918" w:hanging="567"/>
      </w:pPr>
      <w:rPr>
        <w:rFonts w:hint="default"/>
        <w:lang w:val="sk-SK" w:eastAsia="sk-SK" w:bidi="sk-SK"/>
      </w:rPr>
    </w:lvl>
    <w:lvl w:ilvl="7" w:tplc="72F6C490">
      <w:numFmt w:val="bullet"/>
      <w:lvlText w:val="•"/>
      <w:lvlJc w:val="left"/>
      <w:pPr>
        <w:ind w:left="6784" w:hanging="567"/>
      </w:pPr>
      <w:rPr>
        <w:rFonts w:hint="default"/>
        <w:lang w:val="sk-SK" w:eastAsia="sk-SK" w:bidi="sk-SK"/>
      </w:rPr>
    </w:lvl>
    <w:lvl w:ilvl="8" w:tplc="406CD11A">
      <w:numFmt w:val="bullet"/>
      <w:lvlText w:val="•"/>
      <w:lvlJc w:val="left"/>
      <w:pPr>
        <w:ind w:left="7651" w:hanging="567"/>
      </w:pPr>
      <w:rPr>
        <w:rFonts w:hint="default"/>
        <w:lang w:val="sk-SK" w:eastAsia="sk-SK" w:bidi="sk-SK"/>
      </w:rPr>
    </w:lvl>
  </w:abstractNum>
  <w:abstractNum w:abstractNumId="7">
    <w:nsid w:val="63C53DF7"/>
    <w:multiLevelType w:val="hybridMultilevel"/>
    <w:tmpl w:val="F23474E8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>
    <w:nsid w:val="63CE2D86"/>
    <w:multiLevelType w:val="hybridMultilevel"/>
    <w:tmpl w:val="3B98B27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B792B77"/>
    <w:multiLevelType w:val="hybridMultilevel"/>
    <w:tmpl w:val="7AFEB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280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C59AC"/>
    <w:rsid w:val="00011A2A"/>
    <w:rsid w:val="000344C8"/>
    <w:rsid w:val="00040BC9"/>
    <w:rsid w:val="0004614D"/>
    <w:rsid w:val="00046F6C"/>
    <w:rsid w:val="00087F5C"/>
    <w:rsid w:val="00097BDD"/>
    <w:rsid w:val="000B15BF"/>
    <w:rsid w:val="000B4CFE"/>
    <w:rsid w:val="000C1DFB"/>
    <w:rsid w:val="000C6880"/>
    <w:rsid w:val="000D5C31"/>
    <w:rsid w:val="000D5D5D"/>
    <w:rsid w:val="000E366A"/>
    <w:rsid w:val="000F2D84"/>
    <w:rsid w:val="000F3C23"/>
    <w:rsid w:val="00101785"/>
    <w:rsid w:val="0010303F"/>
    <w:rsid w:val="00112E50"/>
    <w:rsid w:val="001556B1"/>
    <w:rsid w:val="001657AB"/>
    <w:rsid w:val="00174E52"/>
    <w:rsid w:val="00182586"/>
    <w:rsid w:val="001840DC"/>
    <w:rsid w:val="001861FA"/>
    <w:rsid w:val="001B0DE5"/>
    <w:rsid w:val="001B1FDC"/>
    <w:rsid w:val="001D7E75"/>
    <w:rsid w:val="001E1440"/>
    <w:rsid w:val="001E73ED"/>
    <w:rsid w:val="001F2003"/>
    <w:rsid w:val="00213645"/>
    <w:rsid w:val="00221FEA"/>
    <w:rsid w:val="00250845"/>
    <w:rsid w:val="00263291"/>
    <w:rsid w:val="00270425"/>
    <w:rsid w:val="002814A7"/>
    <w:rsid w:val="00292803"/>
    <w:rsid w:val="00294246"/>
    <w:rsid w:val="002B4918"/>
    <w:rsid w:val="002C137C"/>
    <w:rsid w:val="002E75EE"/>
    <w:rsid w:val="002E78DA"/>
    <w:rsid w:val="002F041B"/>
    <w:rsid w:val="003501C3"/>
    <w:rsid w:val="00357670"/>
    <w:rsid w:val="00392141"/>
    <w:rsid w:val="003934EA"/>
    <w:rsid w:val="003A075D"/>
    <w:rsid w:val="003B0C2C"/>
    <w:rsid w:val="003B1AA9"/>
    <w:rsid w:val="003C17B6"/>
    <w:rsid w:val="003C5507"/>
    <w:rsid w:val="0040060A"/>
    <w:rsid w:val="00402C10"/>
    <w:rsid w:val="00403081"/>
    <w:rsid w:val="00414A75"/>
    <w:rsid w:val="00420056"/>
    <w:rsid w:val="00451622"/>
    <w:rsid w:val="004571BC"/>
    <w:rsid w:val="00471343"/>
    <w:rsid w:val="0049364B"/>
    <w:rsid w:val="004B4481"/>
    <w:rsid w:val="004B53B8"/>
    <w:rsid w:val="004B58D3"/>
    <w:rsid w:val="004B73A9"/>
    <w:rsid w:val="004C07E8"/>
    <w:rsid w:val="004C16E1"/>
    <w:rsid w:val="004C3F2F"/>
    <w:rsid w:val="004D5E1B"/>
    <w:rsid w:val="004E64B9"/>
    <w:rsid w:val="00513191"/>
    <w:rsid w:val="0052221B"/>
    <w:rsid w:val="005321B5"/>
    <w:rsid w:val="005B7070"/>
    <w:rsid w:val="005D580A"/>
    <w:rsid w:val="005E5CC2"/>
    <w:rsid w:val="00601B35"/>
    <w:rsid w:val="00603208"/>
    <w:rsid w:val="00613644"/>
    <w:rsid w:val="006146A2"/>
    <w:rsid w:val="006257B3"/>
    <w:rsid w:val="006366E0"/>
    <w:rsid w:val="00636B9E"/>
    <w:rsid w:val="0065755C"/>
    <w:rsid w:val="00665BFD"/>
    <w:rsid w:val="00693C75"/>
    <w:rsid w:val="006C5DA2"/>
    <w:rsid w:val="006D153E"/>
    <w:rsid w:val="006D3765"/>
    <w:rsid w:val="006F7678"/>
    <w:rsid w:val="007128C0"/>
    <w:rsid w:val="007161A4"/>
    <w:rsid w:val="00722067"/>
    <w:rsid w:val="00724665"/>
    <w:rsid w:val="00742C4F"/>
    <w:rsid w:val="007450B1"/>
    <w:rsid w:val="00745953"/>
    <w:rsid w:val="00760D64"/>
    <w:rsid w:val="00765382"/>
    <w:rsid w:val="00797D45"/>
    <w:rsid w:val="007A0E54"/>
    <w:rsid w:val="007A1228"/>
    <w:rsid w:val="007A48CB"/>
    <w:rsid w:val="007B2790"/>
    <w:rsid w:val="00811C08"/>
    <w:rsid w:val="00843F6C"/>
    <w:rsid w:val="008470F9"/>
    <w:rsid w:val="00865EDD"/>
    <w:rsid w:val="00866219"/>
    <w:rsid w:val="00883461"/>
    <w:rsid w:val="0089361C"/>
    <w:rsid w:val="008A22AF"/>
    <w:rsid w:val="008D6C3A"/>
    <w:rsid w:val="009321B1"/>
    <w:rsid w:val="009431EB"/>
    <w:rsid w:val="00944DAC"/>
    <w:rsid w:val="009510CE"/>
    <w:rsid w:val="00965AA0"/>
    <w:rsid w:val="00985CCA"/>
    <w:rsid w:val="00996352"/>
    <w:rsid w:val="009B5017"/>
    <w:rsid w:val="009C1E36"/>
    <w:rsid w:val="009C1FD6"/>
    <w:rsid w:val="009E2417"/>
    <w:rsid w:val="009F7450"/>
    <w:rsid w:val="00A17869"/>
    <w:rsid w:val="00A36936"/>
    <w:rsid w:val="00A5096C"/>
    <w:rsid w:val="00A52743"/>
    <w:rsid w:val="00A628A4"/>
    <w:rsid w:val="00A63E0C"/>
    <w:rsid w:val="00A75E69"/>
    <w:rsid w:val="00A83A62"/>
    <w:rsid w:val="00A86D32"/>
    <w:rsid w:val="00A917FC"/>
    <w:rsid w:val="00A970DA"/>
    <w:rsid w:val="00AB60F8"/>
    <w:rsid w:val="00AF1F37"/>
    <w:rsid w:val="00B06D0C"/>
    <w:rsid w:val="00B07FEC"/>
    <w:rsid w:val="00B11B4A"/>
    <w:rsid w:val="00B1389C"/>
    <w:rsid w:val="00B16B03"/>
    <w:rsid w:val="00B6082C"/>
    <w:rsid w:val="00B756C7"/>
    <w:rsid w:val="00B81138"/>
    <w:rsid w:val="00B82117"/>
    <w:rsid w:val="00B8250C"/>
    <w:rsid w:val="00B87CAD"/>
    <w:rsid w:val="00B924A5"/>
    <w:rsid w:val="00BB109A"/>
    <w:rsid w:val="00BB7199"/>
    <w:rsid w:val="00BD6E90"/>
    <w:rsid w:val="00BF4DB8"/>
    <w:rsid w:val="00BF5424"/>
    <w:rsid w:val="00BF600D"/>
    <w:rsid w:val="00C46248"/>
    <w:rsid w:val="00C530FA"/>
    <w:rsid w:val="00C67D1D"/>
    <w:rsid w:val="00C8311B"/>
    <w:rsid w:val="00CB3CBF"/>
    <w:rsid w:val="00CC0A61"/>
    <w:rsid w:val="00CD345E"/>
    <w:rsid w:val="00CD5A90"/>
    <w:rsid w:val="00CE224F"/>
    <w:rsid w:val="00CE4156"/>
    <w:rsid w:val="00CE6CCB"/>
    <w:rsid w:val="00D0654E"/>
    <w:rsid w:val="00D157A1"/>
    <w:rsid w:val="00D229A6"/>
    <w:rsid w:val="00D26591"/>
    <w:rsid w:val="00D37AB5"/>
    <w:rsid w:val="00D660BF"/>
    <w:rsid w:val="00D8042D"/>
    <w:rsid w:val="00D807DB"/>
    <w:rsid w:val="00D962BC"/>
    <w:rsid w:val="00DC59AC"/>
    <w:rsid w:val="00DD0241"/>
    <w:rsid w:val="00DD4A1C"/>
    <w:rsid w:val="00E343E5"/>
    <w:rsid w:val="00E44B8D"/>
    <w:rsid w:val="00E66045"/>
    <w:rsid w:val="00E816BA"/>
    <w:rsid w:val="00EA24E0"/>
    <w:rsid w:val="00EA3EBC"/>
    <w:rsid w:val="00EB040C"/>
    <w:rsid w:val="00EC253D"/>
    <w:rsid w:val="00EC6B99"/>
    <w:rsid w:val="00ED4DE8"/>
    <w:rsid w:val="00ED504C"/>
    <w:rsid w:val="00EE5506"/>
    <w:rsid w:val="00EE7B45"/>
    <w:rsid w:val="00F01610"/>
    <w:rsid w:val="00F35D68"/>
    <w:rsid w:val="00F509AB"/>
    <w:rsid w:val="00F52BF5"/>
    <w:rsid w:val="00F551EB"/>
    <w:rsid w:val="00F6009E"/>
    <w:rsid w:val="00F60944"/>
    <w:rsid w:val="00F8049B"/>
    <w:rsid w:val="00F81F37"/>
    <w:rsid w:val="00F8378B"/>
    <w:rsid w:val="00F86B0F"/>
    <w:rsid w:val="00F878CB"/>
    <w:rsid w:val="00F958CF"/>
    <w:rsid w:val="00FC484D"/>
    <w:rsid w:val="00FE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4A7"/>
    <w:rPr>
      <w:rFonts w:ascii="Arial" w:eastAsia="Arial" w:hAnsi="Arial" w:cs="Arial"/>
      <w:lang w:val="sk-SK" w:eastAsia="sk-SK" w:bidi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81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814A7"/>
  </w:style>
  <w:style w:type="paragraph" w:styleId="Odstavecseseznamem">
    <w:name w:val="List Paragraph"/>
    <w:basedOn w:val="Normln"/>
    <w:uiPriority w:val="34"/>
    <w:qFormat/>
    <w:rsid w:val="002814A7"/>
    <w:pPr>
      <w:ind w:left="723" w:hanging="568"/>
    </w:pPr>
  </w:style>
  <w:style w:type="paragraph" w:customStyle="1" w:styleId="TableParagraph">
    <w:name w:val="Table Paragraph"/>
    <w:basedOn w:val="Normln"/>
    <w:uiPriority w:val="1"/>
    <w:qFormat/>
    <w:rsid w:val="002814A7"/>
    <w:pPr>
      <w:spacing w:line="226" w:lineRule="exact"/>
      <w:ind w:left="25"/>
      <w:jc w:val="center"/>
    </w:pPr>
  </w:style>
  <w:style w:type="character" w:styleId="Hypertextovodkaz">
    <w:name w:val="Hyperlink"/>
    <w:basedOn w:val="Standardnpsmoodstavce"/>
    <w:uiPriority w:val="99"/>
    <w:unhideWhenUsed/>
    <w:rsid w:val="00EC6B99"/>
    <w:rPr>
      <w:color w:val="0000FF" w:themeColor="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EC6B9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E24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2417"/>
    <w:rPr>
      <w:rFonts w:ascii="Arial" w:eastAsia="Arial" w:hAnsi="Arial" w:cs="Arial"/>
      <w:lang w:val="sk-SK" w:eastAsia="sk-SK" w:bidi="sk-SK"/>
    </w:rPr>
  </w:style>
  <w:style w:type="paragraph" w:styleId="Zpat">
    <w:name w:val="footer"/>
    <w:basedOn w:val="Normln"/>
    <w:link w:val="ZpatChar"/>
    <w:uiPriority w:val="99"/>
    <w:unhideWhenUsed/>
    <w:rsid w:val="009E2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2417"/>
    <w:rPr>
      <w:rFonts w:ascii="Arial" w:eastAsia="Arial" w:hAnsi="Arial" w:cs="Arial"/>
      <w:lang w:val="sk-SK" w:eastAsia="sk-SK" w:bidi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6575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55C"/>
    <w:rPr>
      <w:rFonts w:ascii="Arial" w:eastAsia="Arial" w:hAnsi="Arial" w:cs="Arial"/>
      <w:sz w:val="20"/>
      <w:szCs w:val="20"/>
      <w:lang w:val="sk-SK" w:eastAsia="sk-SK" w:bidi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55C"/>
    <w:rPr>
      <w:rFonts w:ascii="Arial" w:eastAsia="Arial" w:hAnsi="Arial" w:cs="Arial"/>
      <w:b/>
      <w:bCs/>
      <w:sz w:val="20"/>
      <w:szCs w:val="20"/>
      <w:lang w:val="sk-SK" w:eastAsia="sk-SK" w:bidi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5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55C"/>
    <w:rPr>
      <w:rFonts w:ascii="Tahoma" w:eastAsia="Arial" w:hAnsi="Tahoma" w:cs="Tahoma"/>
      <w:sz w:val="16"/>
      <w:szCs w:val="16"/>
      <w:lang w:val="sk-SK" w:eastAsia="sk-SK" w:bidi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665BF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636B9E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C530FA"/>
    <w:rPr>
      <w:color w:val="605E5C"/>
      <w:shd w:val="clear" w:color="auto" w:fill="E1DFDD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4B53B8"/>
    <w:rPr>
      <w:color w:val="605E5C"/>
      <w:shd w:val="clear" w:color="auto" w:fill="E1DFDD"/>
    </w:rPr>
  </w:style>
  <w:style w:type="character" w:customStyle="1" w:styleId="Nevyrieenzmienka6">
    <w:name w:val="Nevyriešená zmienka6"/>
    <w:basedOn w:val="Standardnpsmoodstavce"/>
    <w:uiPriority w:val="99"/>
    <w:semiHidden/>
    <w:unhideWhenUsed/>
    <w:rsid w:val="0052221B"/>
    <w:rPr>
      <w:color w:val="605E5C"/>
      <w:shd w:val="clear" w:color="auto" w:fill="E1DFDD"/>
    </w:rPr>
  </w:style>
  <w:style w:type="character" w:customStyle="1" w:styleId="Nevyrieenzmienka7">
    <w:name w:val="Nevyriešená zmienka7"/>
    <w:basedOn w:val="Standardnpsmoodstavce"/>
    <w:uiPriority w:val="99"/>
    <w:semiHidden/>
    <w:unhideWhenUsed/>
    <w:rsid w:val="00AF1F37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5C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sk-SK" w:eastAsia="sk-SK" w:bidi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723" w:hanging="568"/>
    </w:pPr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25"/>
      <w:jc w:val="center"/>
    </w:pPr>
  </w:style>
  <w:style w:type="character" w:styleId="Hyperlink">
    <w:name w:val="Hyperlink"/>
    <w:basedOn w:val="DefaultParagraphFont"/>
    <w:uiPriority w:val="99"/>
    <w:unhideWhenUsed/>
    <w:rsid w:val="00EC6B99"/>
    <w:rPr>
      <w:color w:val="0000FF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EC6B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24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417"/>
    <w:rPr>
      <w:rFonts w:ascii="Arial" w:eastAsia="Arial" w:hAnsi="Arial" w:cs="Arial"/>
      <w:lang w:val="sk-SK" w:eastAsia="sk-SK" w:bidi="sk-SK"/>
    </w:rPr>
  </w:style>
  <w:style w:type="paragraph" w:styleId="Footer">
    <w:name w:val="footer"/>
    <w:basedOn w:val="Normal"/>
    <w:link w:val="FooterChar"/>
    <w:uiPriority w:val="99"/>
    <w:unhideWhenUsed/>
    <w:rsid w:val="009E24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417"/>
    <w:rPr>
      <w:rFonts w:ascii="Arial" w:eastAsia="Arial" w:hAnsi="Arial" w:cs="Arial"/>
      <w:lang w:val="sk-SK" w:eastAsia="sk-SK" w:bidi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657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55C"/>
    <w:rPr>
      <w:rFonts w:ascii="Arial" w:eastAsia="Arial" w:hAnsi="Arial" w:cs="Arial"/>
      <w:sz w:val="20"/>
      <w:szCs w:val="20"/>
      <w:lang w:val="sk-SK" w:eastAsia="sk-SK" w:bidi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55C"/>
    <w:rPr>
      <w:rFonts w:ascii="Arial" w:eastAsia="Arial" w:hAnsi="Arial" w:cs="Arial"/>
      <w:b/>
      <w:bCs/>
      <w:sz w:val="20"/>
      <w:szCs w:val="20"/>
      <w:lang w:val="sk-SK" w:eastAsia="sk-SK" w:bidi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5C"/>
    <w:rPr>
      <w:rFonts w:ascii="Tahoma" w:eastAsia="Arial" w:hAnsi="Tahoma" w:cs="Tahoma"/>
      <w:sz w:val="16"/>
      <w:szCs w:val="16"/>
      <w:lang w:val="sk-SK" w:eastAsia="sk-SK" w:bidi="sk-SK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665BFD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DefaultParagraphFont"/>
    <w:uiPriority w:val="99"/>
    <w:semiHidden/>
    <w:unhideWhenUsed/>
    <w:rsid w:val="00636B9E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DefaultParagraphFont"/>
    <w:uiPriority w:val="99"/>
    <w:semiHidden/>
    <w:unhideWhenUsed/>
    <w:rsid w:val="00C530FA"/>
    <w:rPr>
      <w:color w:val="605E5C"/>
      <w:shd w:val="clear" w:color="auto" w:fill="E1DFDD"/>
    </w:rPr>
  </w:style>
  <w:style w:type="character" w:customStyle="1" w:styleId="Nevyrieenzmienka5">
    <w:name w:val="Nevyriešená zmienka5"/>
    <w:basedOn w:val="DefaultParagraphFont"/>
    <w:uiPriority w:val="99"/>
    <w:semiHidden/>
    <w:unhideWhenUsed/>
    <w:rsid w:val="004B53B8"/>
    <w:rPr>
      <w:color w:val="605E5C"/>
      <w:shd w:val="clear" w:color="auto" w:fill="E1DFDD"/>
    </w:rPr>
  </w:style>
  <w:style w:type="character" w:customStyle="1" w:styleId="Nevyrieenzmienka6">
    <w:name w:val="Nevyriešená zmienka6"/>
    <w:basedOn w:val="DefaultParagraphFont"/>
    <w:uiPriority w:val="99"/>
    <w:semiHidden/>
    <w:unhideWhenUsed/>
    <w:rsid w:val="0052221B"/>
    <w:rPr>
      <w:color w:val="605E5C"/>
      <w:shd w:val="clear" w:color="auto" w:fill="E1DFDD"/>
    </w:rPr>
  </w:style>
  <w:style w:type="character" w:customStyle="1" w:styleId="Nevyrieenzmienka7">
    <w:name w:val="Nevyriešená zmienka7"/>
    <w:basedOn w:val="DefaultParagraphFont"/>
    <w:uiPriority w:val="99"/>
    <w:semiHidden/>
    <w:unhideWhenUsed/>
    <w:rsid w:val="00AF1F3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5C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ko@sako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ko.s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00EE-C667-47C6-97B1-57698A65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Datalan, a.s.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Veronika Timková</cp:lastModifiedBy>
  <cp:revision>29</cp:revision>
  <cp:lastPrinted>2020-09-10T05:19:00Z</cp:lastPrinted>
  <dcterms:created xsi:type="dcterms:W3CDTF">2020-10-16T05:25:00Z</dcterms:created>
  <dcterms:modified xsi:type="dcterms:W3CDTF">2021-03-15T18:46:00Z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2019-05-21T00:00:00Z</vt:filetime>
  </property>
</Properties>
</file>